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8EDC0" w14:textId="72B677F4" w:rsidR="00C33A1B" w:rsidRPr="00A349FD" w:rsidRDefault="00C33A1B" w:rsidP="00C33A1B">
      <w:pPr>
        <w:spacing w:line="240" w:lineRule="auto"/>
        <w:rPr>
          <w:rFonts w:ascii="Tahoma" w:hAnsi="Tahoma" w:cs="Tahoma"/>
          <w:snapToGrid w:val="0"/>
          <w:sz w:val="16"/>
          <w:szCs w:val="16"/>
        </w:rPr>
      </w:pPr>
      <w:r w:rsidRPr="00A349FD">
        <w:rPr>
          <w:rFonts w:ascii="Tahoma" w:hAnsi="Tahoma" w:cs="Tahoma"/>
          <w:snapToGrid w:val="0"/>
          <w:sz w:val="16"/>
          <w:szCs w:val="16"/>
        </w:rPr>
        <w:tab/>
      </w:r>
      <w:r w:rsidRPr="00A349FD">
        <w:rPr>
          <w:rFonts w:ascii="Tahoma" w:hAnsi="Tahoma" w:cs="Tahoma"/>
          <w:snapToGrid w:val="0"/>
          <w:sz w:val="16"/>
          <w:szCs w:val="16"/>
        </w:rPr>
        <w:tab/>
      </w:r>
      <w:r w:rsidRPr="00A349FD">
        <w:rPr>
          <w:rFonts w:ascii="Tahoma" w:hAnsi="Tahoma" w:cs="Tahoma"/>
          <w:snapToGrid w:val="0"/>
          <w:sz w:val="16"/>
          <w:szCs w:val="16"/>
        </w:rPr>
        <w:tab/>
      </w:r>
      <w:r w:rsidRPr="00A349FD">
        <w:rPr>
          <w:rFonts w:ascii="Tahoma" w:hAnsi="Tahoma" w:cs="Tahoma"/>
          <w:snapToGrid w:val="0"/>
          <w:sz w:val="16"/>
          <w:szCs w:val="16"/>
        </w:rPr>
        <w:tab/>
      </w:r>
      <w:r w:rsidRPr="00A349FD">
        <w:rPr>
          <w:rFonts w:ascii="Tahoma" w:hAnsi="Tahoma" w:cs="Tahoma"/>
          <w:snapToGrid w:val="0"/>
          <w:sz w:val="16"/>
          <w:szCs w:val="16"/>
        </w:rPr>
        <w:tab/>
      </w:r>
      <w:r w:rsidRPr="00A349FD">
        <w:rPr>
          <w:rFonts w:ascii="Tahoma" w:hAnsi="Tahoma" w:cs="Tahoma"/>
          <w:snapToGrid w:val="0"/>
          <w:sz w:val="16"/>
          <w:szCs w:val="16"/>
        </w:rPr>
        <w:tab/>
      </w:r>
      <w:r w:rsidRPr="00A349FD">
        <w:rPr>
          <w:rFonts w:ascii="Tahoma" w:hAnsi="Tahoma" w:cs="Tahoma"/>
          <w:snapToGrid w:val="0"/>
          <w:sz w:val="16"/>
          <w:szCs w:val="16"/>
        </w:rPr>
        <w:tab/>
      </w:r>
      <w:r w:rsidRPr="00A349FD">
        <w:rPr>
          <w:rFonts w:ascii="Tahoma" w:hAnsi="Tahoma" w:cs="Tahoma"/>
          <w:snapToGrid w:val="0"/>
          <w:sz w:val="16"/>
          <w:szCs w:val="16"/>
        </w:rPr>
        <w:tab/>
      </w:r>
      <w:r w:rsidRPr="00A349FD">
        <w:rPr>
          <w:rFonts w:ascii="Tahoma" w:hAnsi="Tahoma" w:cs="Tahoma"/>
          <w:snapToGrid w:val="0"/>
          <w:sz w:val="16"/>
          <w:szCs w:val="16"/>
        </w:rPr>
        <w:tab/>
      </w:r>
      <w:r w:rsidRPr="00A349FD">
        <w:rPr>
          <w:rFonts w:ascii="Tahoma" w:hAnsi="Tahoma" w:cs="Tahoma"/>
          <w:snapToGrid w:val="0"/>
          <w:sz w:val="16"/>
          <w:szCs w:val="16"/>
        </w:rPr>
        <w:tab/>
      </w:r>
      <w:r w:rsidRPr="00A349FD">
        <w:rPr>
          <w:rFonts w:ascii="Tahoma" w:hAnsi="Tahoma" w:cs="Tahoma"/>
          <w:snapToGrid w:val="0"/>
          <w:sz w:val="16"/>
          <w:szCs w:val="16"/>
        </w:rPr>
        <w:tab/>
        <w:t xml:space="preserve">Formulář </w:t>
      </w:r>
      <w:r w:rsidR="00A349FD" w:rsidRPr="00A349FD">
        <w:rPr>
          <w:rFonts w:ascii="Tahoma" w:hAnsi="Tahoma" w:cs="Tahoma"/>
          <w:snapToGrid w:val="0"/>
          <w:sz w:val="16"/>
          <w:szCs w:val="16"/>
        </w:rPr>
        <w:t>6</w:t>
      </w:r>
    </w:p>
    <w:p w14:paraId="57D79A4D" w14:textId="5BCD2341" w:rsidR="00C33A1B" w:rsidRPr="00A349FD" w:rsidRDefault="00C33A1B" w:rsidP="00C33A1B">
      <w:pPr>
        <w:tabs>
          <w:tab w:val="left" w:pos="4270"/>
        </w:tabs>
        <w:spacing w:line="240" w:lineRule="auto"/>
        <w:rPr>
          <w:rFonts w:ascii="Tahoma" w:hAnsi="Tahoma" w:cs="Tahoma"/>
          <w:sz w:val="16"/>
          <w:szCs w:val="16"/>
        </w:rPr>
      </w:pPr>
      <w:r w:rsidRPr="00A349FD">
        <w:rPr>
          <w:rFonts w:ascii="Tahoma" w:hAnsi="Tahoma" w:cs="Tahoma"/>
          <w:sz w:val="16"/>
          <w:szCs w:val="16"/>
        </w:rPr>
        <w:tab/>
      </w:r>
      <w:r w:rsidRPr="00A349FD">
        <w:rPr>
          <w:rFonts w:ascii="Tahoma" w:hAnsi="Tahoma" w:cs="Tahoma"/>
          <w:sz w:val="16"/>
          <w:szCs w:val="16"/>
        </w:rPr>
        <w:tab/>
      </w:r>
      <w:r w:rsidRPr="00A349FD">
        <w:rPr>
          <w:rFonts w:ascii="Tahoma" w:hAnsi="Tahoma" w:cs="Tahoma"/>
          <w:sz w:val="16"/>
          <w:szCs w:val="16"/>
        </w:rPr>
        <w:tab/>
      </w:r>
      <w:r w:rsidRPr="00A349FD">
        <w:rPr>
          <w:rFonts w:ascii="Tahoma" w:hAnsi="Tahoma" w:cs="Tahoma"/>
          <w:sz w:val="16"/>
          <w:szCs w:val="16"/>
        </w:rPr>
        <w:tab/>
      </w:r>
      <w:r w:rsidRPr="00A349FD">
        <w:rPr>
          <w:rFonts w:ascii="Tahoma" w:hAnsi="Tahoma" w:cs="Tahoma"/>
          <w:sz w:val="16"/>
          <w:szCs w:val="16"/>
        </w:rPr>
        <w:tab/>
      </w:r>
      <w:r w:rsidRPr="00A349FD">
        <w:rPr>
          <w:rFonts w:ascii="Tahoma" w:hAnsi="Tahoma" w:cs="Tahoma"/>
          <w:sz w:val="16"/>
          <w:szCs w:val="16"/>
        </w:rPr>
        <w:tab/>
        <w:t>Příloha č. 3 SOD</w:t>
      </w:r>
    </w:p>
    <w:p w14:paraId="05474E2C" w14:textId="77777777" w:rsidR="00C33A1B" w:rsidRPr="006A3662" w:rsidRDefault="00C33A1B" w:rsidP="00C33A1B">
      <w:pPr>
        <w:tabs>
          <w:tab w:val="left" w:pos="4270"/>
        </w:tabs>
        <w:spacing w:before="120" w:line="240" w:lineRule="auto"/>
        <w:jc w:val="center"/>
        <w:rPr>
          <w:rFonts w:ascii="Tahoma" w:hAnsi="Tahoma" w:cs="Tahoma"/>
          <w:b/>
          <w:bCs/>
        </w:rPr>
      </w:pPr>
      <w:r w:rsidRPr="006A3662">
        <w:rPr>
          <w:rFonts w:ascii="Tahoma" w:hAnsi="Tahoma" w:cs="Tahoma"/>
          <w:b/>
          <w:bCs/>
        </w:rPr>
        <w:t>Podklady pro Oznámení o zahájení prací</w:t>
      </w:r>
    </w:p>
    <w:p w14:paraId="1B8EAB6E" w14:textId="77777777" w:rsidR="00C33A1B" w:rsidRPr="006A3662" w:rsidRDefault="00C33A1B" w:rsidP="00C33A1B">
      <w:pPr>
        <w:tabs>
          <w:tab w:val="left" w:pos="4270"/>
        </w:tabs>
        <w:spacing w:line="240" w:lineRule="auto"/>
        <w:jc w:val="center"/>
        <w:rPr>
          <w:rFonts w:ascii="Tahoma" w:hAnsi="Tahoma" w:cs="Tahoma"/>
          <w:bCs/>
          <w:sz w:val="20"/>
          <w:szCs w:val="20"/>
          <w:u w:val="single"/>
        </w:rPr>
      </w:pPr>
      <w:r w:rsidRPr="006A3662">
        <w:rPr>
          <w:rFonts w:ascii="Tahoma" w:hAnsi="Tahoma" w:cs="Tahoma"/>
          <w:bCs/>
          <w:sz w:val="20"/>
          <w:szCs w:val="20"/>
          <w:u w:val="single"/>
        </w:rPr>
        <w:t xml:space="preserve">(ve </w:t>
      </w:r>
      <w:proofErr w:type="gramStart"/>
      <w:r w:rsidRPr="006A3662">
        <w:rPr>
          <w:rFonts w:ascii="Tahoma" w:hAnsi="Tahoma" w:cs="Tahoma"/>
          <w:bCs/>
          <w:sz w:val="20"/>
          <w:szCs w:val="20"/>
          <w:u w:val="single"/>
        </w:rPr>
        <w:t>smyslu  §</w:t>
      </w:r>
      <w:proofErr w:type="gramEnd"/>
      <w:r w:rsidRPr="006A3662">
        <w:rPr>
          <w:rFonts w:ascii="Tahoma" w:hAnsi="Tahoma" w:cs="Tahoma"/>
          <w:bCs/>
          <w:sz w:val="20"/>
          <w:szCs w:val="20"/>
          <w:u w:val="single"/>
        </w:rPr>
        <w:t xml:space="preserve"> 16, </w:t>
      </w:r>
      <w:proofErr w:type="spellStart"/>
      <w:r w:rsidRPr="006A3662">
        <w:rPr>
          <w:rFonts w:ascii="Tahoma" w:hAnsi="Tahoma" w:cs="Tahoma"/>
          <w:bCs/>
          <w:sz w:val="20"/>
          <w:szCs w:val="20"/>
          <w:u w:val="single"/>
        </w:rPr>
        <w:t>písm.b</w:t>
      </w:r>
      <w:proofErr w:type="spellEnd"/>
      <w:r w:rsidRPr="006A3662">
        <w:rPr>
          <w:rFonts w:ascii="Tahoma" w:hAnsi="Tahoma" w:cs="Tahoma"/>
          <w:bCs/>
          <w:sz w:val="20"/>
          <w:szCs w:val="20"/>
          <w:u w:val="single"/>
        </w:rPr>
        <w:t>) zákona č.309/2006 Sb.)</w:t>
      </w:r>
    </w:p>
    <w:p w14:paraId="4B534C57" w14:textId="77777777" w:rsidR="00C33A1B" w:rsidRPr="006A3662" w:rsidRDefault="00C33A1B" w:rsidP="00C33A1B">
      <w:pPr>
        <w:tabs>
          <w:tab w:val="left" w:pos="4270"/>
        </w:tabs>
        <w:spacing w:line="240" w:lineRule="auto"/>
        <w:rPr>
          <w:rFonts w:ascii="Tahoma" w:hAnsi="Tahoma" w:cs="Tahoma"/>
          <w:bCs/>
          <w:sz w:val="20"/>
          <w:szCs w:val="20"/>
          <w:u w:val="single"/>
        </w:rPr>
      </w:pPr>
    </w:p>
    <w:p w14:paraId="55A473FB" w14:textId="77777777" w:rsidR="00C33A1B" w:rsidRPr="006A3662" w:rsidRDefault="00C33A1B" w:rsidP="00C33A1B">
      <w:pPr>
        <w:rPr>
          <w:rFonts w:ascii="Tahoma" w:hAnsi="Tahoma" w:cs="Tahoma"/>
        </w:rPr>
      </w:pPr>
      <w:r w:rsidRPr="006A3662">
        <w:rPr>
          <w:rFonts w:ascii="Tahoma" w:hAnsi="Tahoma" w:cs="Tahoma"/>
        </w:rPr>
        <w:t xml:space="preserve">Stavba:  </w:t>
      </w:r>
    </w:p>
    <w:p w14:paraId="1322D00A" w14:textId="3993BEEA" w:rsidR="001F0C83" w:rsidRDefault="001F0C83" w:rsidP="001F0C83">
      <w:pPr>
        <w:pStyle w:val="Nadpis1"/>
        <w:numPr>
          <w:ilvl w:val="0"/>
          <w:numId w:val="0"/>
        </w:numPr>
        <w:jc w:val="left"/>
        <w:rPr>
          <w:rFonts w:ascii="Tahoma" w:hAnsi="Tahoma" w:cs="Tahoma"/>
          <w:b/>
          <w:sz w:val="24"/>
          <w:szCs w:val="24"/>
          <w:u w:val="none"/>
        </w:rPr>
      </w:pPr>
    </w:p>
    <w:p w14:paraId="20613FFC" w14:textId="77777777" w:rsidR="001F0C83" w:rsidRPr="00463317" w:rsidRDefault="001F0C83" w:rsidP="001F0C83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</w:rPr>
      </w:pPr>
      <w:r w:rsidRPr="00463317">
        <w:rPr>
          <w:rFonts w:ascii="Tahoma" w:hAnsi="Tahoma" w:cs="Tahoma"/>
          <w:b/>
        </w:rPr>
        <w:t xml:space="preserve">Projekt OP PIK </w:t>
      </w:r>
      <w:proofErr w:type="spellStart"/>
      <w:r w:rsidRPr="00463317">
        <w:rPr>
          <w:rFonts w:ascii="Tahoma" w:hAnsi="Tahoma" w:cs="Tahoma"/>
          <w:b/>
        </w:rPr>
        <w:t>reg</w:t>
      </w:r>
      <w:proofErr w:type="spellEnd"/>
      <w:r w:rsidRPr="00463317">
        <w:rPr>
          <w:rFonts w:ascii="Tahoma" w:hAnsi="Tahoma" w:cs="Tahoma"/>
          <w:b/>
        </w:rPr>
        <w:t>. č. CZ.01.3.10/0.0/0.0/19_251/0022908</w:t>
      </w:r>
    </w:p>
    <w:p w14:paraId="0DBD3CAB" w14:textId="422EA954" w:rsidR="00C33A1B" w:rsidRPr="00C33A1B" w:rsidRDefault="00C33A1B" w:rsidP="001F0C83">
      <w:pPr>
        <w:pStyle w:val="Nadpis1"/>
        <w:numPr>
          <w:ilvl w:val="0"/>
          <w:numId w:val="0"/>
        </w:numPr>
        <w:jc w:val="left"/>
        <w:rPr>
          <w:rFonts w:ascii="Tahoma" w:hAnsi="Tahoma" w:cs="Tahoma"/>
          <w:b/>
          <w:sz w:val="24"/>
          <w:szCs w:val="24"/>
          <w:u w:val="none"/>
        </w:rPr>
      </w:pPr>
      <w:r w:rsidRPr="00C33A1B">
        <w:rPr>
          <w:rFonts w:ascii="Tahoma" w:hAnsi="Tahoma" w:cs="Tahoma"/>
          <w:b/>
          <w:sz w:val="24"/>
          <w:szCs w:val="24"/>
          <w:u w:val="none"/>
        </w:rPr>
        <w:t>„Revitalizace obálky budovy ubytovacího zařízení</w:t>
      </w:r>
      <w:r>
        <w:rPr>
          <w:rFonts w:ascii="Tahoma" w:hAnsi="Tahoma" w:cs="Tahoma"/>
          <w:b/>
          <w:sz w:val="24"/>
          <w:szCs w:val="24"/>
          <w:u w:val="none"/>
        </w:rPr>
        <w:t xml:space="preserve"> </w:t>
      </w:r>
      <w:r w:rsidRPr="00C33A1B">
        <w:rPr>
          <w:rFonts w:ascii="Tahoma" w:hAnsi="Tahoma" w:cs="Tahoma"/>
          <w:b/>
          <w:sz w:val="24"/>
          <w:szCs w:val="24"/>
          <w:u w:val="none"/>
        </w:rPr>
        <w:t>Revoluční 960/3, Třebíč“</w:t>
      </w:r>
    </w:p>
    <w:p w14:paraId="6E0C7E1C" w14:textId="77777777" w:rsidR="00C33A1B" w:rsidRPr="00C33A1B" w:rsidRDefault="00C33A1B" w:rsidP="00C33A1B">
      <w:pPr>
        <w:tabs>
          <w:tab w:val="left" w:pos="360"/>
          <w:tab w:val="left" w:pos="1065"/>
        </w:tabs>
        <w:suppressAutoHyphens/>
        <w:ind w:left="360"/>
        <w:jc w:val="center"/>
        <w:rPr>
          <w:rFonts w:ascii="Tahoma" w:hAnsi="Tahoma" w:cs="Tahoma"/>
          <w:bCs/>
        </w:rPr>
      </w:pPr>
    </w:p>
    <w:p w14:paraId="704ED9CD" w14:textId="77777777" w:rsidR="00C33A1B" w:rsidRPr="006A3662" w:rsidRDefault="00C33A1B" w:rsidP="00C33A1B">
      <w:pPr>
        <w:tabs>
          <w:tab w:val="left" w:pos="4270"/>
        </w:tabs>
        <w:spacing w:before="120" w:after="240" w:line="240" w:lineRule="auto"/>
        <w:ind w:left="-113"/>
        <w:rPr>
          <w:rFonts w:ascii="Tahoma" w:hAnsi="Tahoma" w:cs="Tahoma"/>
          <w:bCs/>
          <w:sz w:val="20"/>
          <w:szCs w:val="20"/>
          <w:u w:val="single"/>
        </w:rPr>
      </w:pPr>
      <w:r w:rsidRPr="006A3662">
        <w:rPr>
          <w:rFonts w:ascii="Tahoma" w:hAnsi="Tahoma" w:cs="Tahoma"/>
          <w:bCs/>
          <w:sz w:val="20"/>
          <w:szCs w:val="20"/>
          <w:u w:val="single"/>
        </w:rPr>
        <w:t>A) Přehled známých zhotovitelů (podzhotovitelů) stavby: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0"/>
        <w:gridCol w:w="2368"/>
        <w:gridCol w:w="1719"/>
      </w:tblGrid>
      <w:tr w:rsidR="00C33A1B" w:rsidRPr="006A3662" w14:paraId="33F7309E" w14:textId="77777777" w:rsidTr="00252E5B">
        <w:tc>
          <w:tcPr>
            <w:tcW w:w="5637" w:type="dxa"/>
          </w:tcPr>
          <w:p w14:paraId="1C068164" w14:textId="77777777" w:rsidR="00C33A1B" w:rsidRPr="006A3662" w:rsidRDefault="00C33A1B" w:rsidP="00252E5B">
            <w:pPr>
              <w:tabs>
                <w:tab w:val="left" w:pos="4270"/>
              </w:tabs>
              <w:spacing w:before="12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A3662">
              <w:rPr>
                <w:rFonts w:ascii="Tahoma" w:hAnsi="Tahoma" w:cs="Tahoma"/>
                <w:b/>
                <w:bCs/>
                <w:sz w:val="20"/>
                <w:szCs w:val="20"/>
              </w:rPr>
              <w:t>Obchodní firma, u OSVČ jméno a příjmení</w:t>
            </w:r>
            <w:r w:rsidRPr="006A3662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2409" w:type="dxa"/>
          </w:tcPr>
          <w:p w14:paraId="409E8CCE" w14:textId="77777777" w:rsidR="00C33A1B" w:rsidRPr="006A3662" w:rsidRDefault="00C33A1B" w:rsidP="00252E5B">
            <w:pPr>
              <w:tabs>
                <w:tab w:val="left" w:pos="4270"/>
              </w:tabs>
              <w:spacing w:before="12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A3662">
              <w:rPr>
                <w:rFonts w:ascii="Tahoma" w:hAnsi="Tahoma" w:cs="Tahoma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1731" w:type="dxa"/>
          </w:tcPr>
          <w:p w14:paraId="1D8C8C83" w14:textId="77777777" w:rsidR="00C33A1B" w:rsidRPr="006A3662" w:rsidRDefault="00C33A1B" w:rsidP="00252E5B">
            <w:pPr>
              <w:tabs>
                <w:tab w:val="left" w:pos="4270"/>
              </w:tabs>
              <w:spacing w:before="120" w:line="240" w:lineRule="auto"/>
              <w:rPr>
                <w:rFonts w:ascii="Tahoma" w:hAnsi="Tahoma" w:cs="Tahoma"/>
                <w:bCs/>
                <w:sz w:val="20"/>
                <w:szCs w:val="20"/>
                <w:u w:val="single"/>
              </w:rPr>
            </w:pPr>
            <w:r w:rsidRPr="006A3662">
              <w:rPr>
                <w:rFonts w:ascii="Tahoma" w:hAnsi="Tahoma" w:cs="Tahoma"/>
                <w:bCs/>
                <w:sz w:val="20"/>
                <w:szCs w:val="20"/>
                <w:u w:val="single"/>
              </w:rPr>
              <w:t>Počet pracovníků</w:t>
            </w:r>
          </w:p>
        </w:tc>
      </w:tr>
      <w:tr w:rsidR="00C33A1B" w:rsidRPr="006A3662" w14:paraId="1CBC2884" w14:textId="77777777" w:rsidTr="00252E5B">
        <w:tc>
          <w:tcPr>
            <w:tcW w:w="5637" w:type="dxa"/>
          </w:tcPr>
          <w:p w14:paraId="2D10EBA0" w14:textId="77777777" w:rsidR="00C33A1B" w:rsidRPr="006A3662" w:rsidRDefault="00C33A1B" w:rsidP="00252E5B">
            <w:pPr>
              <w:tabs>
                <w:tab w:val="left" w:pos="4270"/>
              </w:tabs>
              <w:spacing w:before="12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7D2C24E0" w14:textId="77777777" w:rsidR="00C33A1B" w:rsidRPr="006A3662" w:rsidRDefault="00C33A1B" w:rsidP="00252E5B">
            <w:pPr>
              <w:tabs>
                <w:tab w:val="left" w:pos="4270"/>
              </w:tabs>
              <w:spacing w:before="12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31" w:type="dxa"/>
          </w:tcPr>
          <w:p w14:paraId="218F97B8" w14:textId="77777777" w:rsidR="00C33A1B" w:rsidRPr="006A3662" w:rsidRDefault="00C33A1B" w:rsidP="00252E5B">
            <w:pPr>
              <w:tabs>
                <w:tab w:val="left" w:pos="4270"/>
              </w:tabs>
              <w:spacing w:before="120" w:line="240" w:lineRule="auto"/>
              <w:rPr>
                <w:rFonts w:ascii="Tahoma" w:hAnsi="Tahoma" w:cs="Tahoma"/>
                <w:bCs/>
                <w:sz w:val="20"/>
                <w:szCs w:val="20"/>
                <w:u w:val="single"/>
              </w:rPr>
            </w:pPr>
          </w:p>
        </w:tc>
      </w:tr>
      <w:tr w:rsidR="00C33A1B" w:rsidRPr="006A3662" w14:paraId="46E723F0" w14:textId="77777777" w:rsidTr="00252E5B">
        <w:tc>
          <w:tcPr>
            <w:tcW w:w="5637" w:type="dxa"/>
          </w:tcPr>
          <w:p w14:paraId="796B0C0B" w14:textId="77777777" w:rsidR="00C33A1B" w:rsidRPr="006A3662" w:rsidRDefault="00C33A1B" w:rsidP="00252E5B">
            <w:pPr>
              <w:tabs>
                <w:tab w:val="left" w:pos="4270"/>
              </w:tabs>
              <w:spacing w:before="12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1AB9F5C3" w14:textId="77777777" w:rsidR="00C33A1B" w:rsidRPr="006A3662" w:rsidRDefault="00C33A1B" w:rsidP="00252E5B">
            <w:pPr>
              <w:tabs>
                <w:tab w:val="left" w:pos="4270"/>
              </w:tabs>
              <w:spacing w:before="12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31" w:type="dxa"/>
          </w:tcPr>
          <w:p w14:paraId="6B1605BD" w14:textId="77777777" w:rsidR="00C33A1B" w:rsidRPr="006A3662" w:rsidRDefault="00C33A1B" w:rsidP="00252E5B">
            <w:pPr>
              <w:tabs>
                <w:tab w:val="left" w:pos="4270"/>
              </w:tabs>
              <w:spacing w:before="120" w:line="240" w:lineRule="auto"/>
              <w:rPr>
                <w:rFonts w:ascii="Tahoma" w:hAnsi="Tahoma" w:cs="Tahoma"/>
                <w:bCs/>
                <w:sz w:val="20"/>
                <w:szCs w:val="20"/>
                <w:u w:val="single"/>
              </w:rPr>
            </w:pPr>
          </w:p>
        </w:tc>
      </w:tr>
      <w:tr w:rsidR="00C33A1B" w:rsidRPr="006A3662" w14:paraId="2B37587F" w14:textId="77777777" w:rsidTr="00252E5B">
        <w:tc>
          <w:tcPr>
            <w:tcW w:w="5637" w:type="dxa"/>
          </w:tcPr>
          <w:p w14:paraId="2C5A86D4" w14:textId="77777777" w:rsidR="00C33A1B" w:rsidRPr="006A3662" w:rsidRDefault="00C33A1B" w:rsidP="00252E5B">
            <w:pPr>
              <w:tabs>
                <w:tab w:val="left" w:pos="4270"/>
              </w:tabs>
              <w:spacing w:before="12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27F34849" w14:textId="77777777" w:rsidR="00C33A1B" w:rsidRPr="006A3662" w:rsidRDefault="00C33A1B" w:rsidP="00252E5B">
            <w:pPr>
              <w:tabs>
                <w:tab w:val="left" w:pos="4270"/>
              </w:tabs>
              <w:spacing w:before="12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31" w:type="dxa"/>
          </w:tcPr>
          <w:p w14:paraId="3B28E71F" w14:textId="77777777" w:rsidR="00C33A1B" w:rsidRPr="006A3662" w:rsidRDefault="00C33A1B" w:rsidP="00252E5B">
            <w:pPr>
              <w:tabs>
                <w:tab w:val="left" w:pos="4270"/>
              </w:tabs>
              <w:spacing w:before="120" w:line="240" w:lineRule="auto"/>
              <w:rPr>
                <w:rFonts w:ascii="Tahoma" w:hAnsi="Tahoma" w:cs="Tahoma"/>
                <w:bCs/>
                <w:sz w:val="20"/>
                <w:szCs w:val="20"/>
                <w:u w:val="single"/>
              </w:rPr>
            </w:pPr>
          </w:p>
        </w:tc>
      </w:tr>
    </w:tbl>
    <w:p w14:paraId="054AB783" w14:textId="77777777" w:rsidR="00C33A1B" w:rsidRPr="006A3662" w:rsidRDefault="00C33A1B" w:rsidP="00C33A1B">
      <w:pPr>
        <w:tabs>
          <w:tab w:val="left" w:pos="4270"/>
        </w:tabs>
        <w:spacing w:before="120" w:line="240" w:lineRule="auto"/>
        <w:rPr>
          <w:rFonts w:ascii="Tahoma" w:hAnsi="Tahoma" w:cs="Tahoma"/>
          <w:bCs/>
          <w:sz w:val="20"/>
          <w:szCs w:val="20"/>
        </w:rPr>
      </w:pPr>
    </w:p>
    <w:p w14:paraId="1E6ED8FC" w14:textId="77777777" w:rsidR="00C33A1B" w:rsidRPr="006A3662" w:rsidRDefault="00C33A1B" w:rsidP="00C33A1B">
      <w:pPr>
        <w:tabs>
          <w:tab w:val="left" w:pos="4270"/>
        </w:tabs>
        <w:spacing w:before="120" w:line="240" w:lineRule="auto"/>
        <w:ind w:left="-113"/>
        <w:rPr>
          <w:rFonts w:ascii="Tahoma" w:hAnsi="Tahoma" w:cs="Tahoma"/>
          <w:sz w:val="20"/>
          <w:szCs w:val="20"/>
        </w:rPr>
      </w:pPr>
      <w:r w:rsidRPr="006A3662">
        <w:rPr>
          <w:rFonts w:ascii="Tahoma" w:hAnsi="Tahoma" w:cs="Tahoma"/>
          <w:sz w:val="20"/>
          <w:szCs w:val="20"/>
          <w:u w:val="single"/>
        </w:rPr>
        <w:t>B) Uvedení prací podle přílohy č.5 k nařízení vlády č. 591/2006 Sb., pokud mají být na stavbě prováděny</w:t>
      </w:r>
      <w:r w:rsidRPr="006A3662">
        <w:rPr>
          <w:rFonts w:ascii="Tahoma" w:hAnsi="Tahoma" w:cs="Tahoma"/>
          <w:sz w:val="20"/>
          <w:szCs w:val="20"/>
        </w:rPr>
        <w:t>:</w:t>
      </w:r>
    </w:p>
    <w:p w14:paraId="1D86FE76" w14:textId="77777777" w:rsidR="00C33A1B" w:rsidRPr="006A3662" w:rsidRDefault="00C33A1B" w:rsidP="00C33A1B">
      <w:pPr>
        <w:tabs>
          <w:tab w:val="left" w:pos="4270"/>
        </w:tabs>
        <w:spacing w:before="120" w:line="240" w:lineRule="auto"/>
        <w:ind w:left="-113"/>
        <w:rPr>
          <w:rFonts w:ascii="Tahoma" w:hAnsi="Tahoma" w:cs="Tahoma"/>
          <w:sz w:val="20"/>
          <w:szCs w:val="20"/>
        </w:rPr>
      </w:pPr>
      <w:r w:rsidRPr="006A3662">
        <w:rPr>
          <w:rFonts w:ascii="Tahoma" w:hAnsi="Tahoma" w:cs="Tahoma"/>
          <w:sz w:val="20"/>
          <w:szCs w:val="20"/>
        </w:rPr>
        <w:t>- práce, při kterých hrozí pád z výšky nebo do volné hloubky více než 10 m,</w:t>
      </w:r>
    </w:p>
    <w:p w14:paraId="5360DC0F" w14:textId="5029D805" w:rsidR="00C33A1B" w:rsidRPr="006A3662" w:rsidRDefault="00C33A1B" w:rsidP="00C33A1B">
      <w:pPr>
        <w:tabs>
          <w:tab w:val="left" w:pos="4270"/>
        </w:tabs>
        <w:spacing w:line="240" w:lineRule="auto"/>
        <w:ind w:left="-113"/>
        <w:rPr>
          <w:rFonts w:ascii="Tahoma" w:hAnsi="Tahoma" w:cs="Tahoma"/>
        </w:rPr>
      </w:pPr>
      <w:r w:rsidRPr="006A3662">
        <w:rPr>
          <w:rFonts w:ascii="Tahoma" w:hAnsi="Tahoma" w:cs="Tahoma"/>
          <w:sz w:val="20"/>
          <w:szCs w:val="20"/>
        </w:rPr>
        <w:t>- práce spojené s montáží a demontáží těžkých konstrukčních stavebních dílů kovových, betonových</w:t>
      </w:r>
      <w:r>
        <w:rPr>
          <w:rFonts w:ascii="Tahoma" w:hAnsi="Tahoma" w:cs="Tahoma"/>
          <w:sz w:val="20"/>
          <w:szCs w:val="20"/>
        </w:rPr>
        <w:br/>
      </w:r>
      <w:r w:rsidRPr="006A3662">
        <w:rPr>
          <w:rFonts w:ascii="Tahoma" w:hAnsi="Tahoma" w:cs="Tahoma"/>
          <w:sz w:val="20"/>
          <w:szCs w:val="20"/>
        </w:rPr>
        <w:t xml:space="preserve"> a</w:t>
      </w:r>
      <w:r>
        <w:rPr>
          <w:rFonts w:ascii="Tahoma" w:hAnsi="Tahoma" w:cs="Tahoma"/>
          <w:sz w:val="20"/>
          <w:szCs w:val="20"/>
        </w:rPr>
        <w:t xml:space="preserve"> </w:t>
      </w:r>
      <w:r w:rsidRPr="006A3662">
        <w:rPr>
          <w:rFonts w:ascii="Tahoma" w:hAnsi="Tahoma" w:cs="Tahoma"/>
          <w:sz w:val="20"/>
          <w:szCs w:val="20"/>
        </w:rPr>
        <w:t>dřevěných určených pro trvalé zabudování do staveb</w:t>
      </w:r>
      <w:r>
        <w:rPr>
          <w:rFonts w:ascii="Tahoma" w:hAnsi="Tahoma" w:cs="Tahoma"/>
          <w:sz w:val="20"/>
          <w:szCs w:val="20"/>
        </w:rPr>
        <w:t>.</w:t>
      </w:r>
    </w:p>
    <w:p w14:paraId="45E7207D" w14:textId="77777777" w:rsidR="00C33A1B" w:rsidRPr="006A3662" w:rsidRDefault="00C33A1B" w:rsidP="00C33A1B">
      <w:pPr>
        <w:tabs>
          <w:tab w:val="left" w:pos="4270"/>
        </w:tabs>
        <w:spacing w:before="120" w:line="240" w:lineRule="auto"/>
        <w:rPr>
          <w:rFonts w:ascii="Tahoma" w:hAnsi="Tahoma" w:cs="Tahoma"/>
        </w:rPr>
      </w:pPr>
    </w:p>
    <w:p w14:paraId="4ED62A9C" w14:textId="77777777" w:rsidR="00C33A1B" w:rsidRPr="006A3662" w:rsidRDefault="00C33A1B" w:rsidP="00C33A1B">
      <w:pPr>
        <w:tabs>
          <w:tab w:val="left" w:pos="4270"/>
        </w:tabs>
        <w:spacing w:before="120" w:after="240" w:line="240" w:lineRule="auto"/>
        <w:ind w:left="-113"/>
        <w:rPr>
          <w:rFonts w:ascii="Tahoma" w:hAnsi="Tahoma" w:cs="Tahoma"/>
          <w:sz w:val="20"/>
          <w:szCs w:val="20"/>
          <w:u w:val="single"/>
        </w:rPr>
      </w:pPr>
      <w:r w:rsidRPr="006A3662">
        <w:rPr>
          <w:rFonts w:ascii="Tahoma" w:hAnsi="Tahoma" w:cs="Tahoma"/>
          <w:sz w:val="20"/>
          <w:szCs w:val="20"/>
          <w:u w:val="single"/>
        </w:rPr>
        <w:t>C) Vyjádření o době trvání prací a činností ve smyslu § 15 odst. 1) zákona č. 309/2006 Sb., ve znění pozdějších předpisů: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2"/>
        <w:gridCol w:w="1829"/>
        <w:gridCol w:w="3096"/>
      </w:tblGrid>
      <w:tr w:rsidR="00C33A1B" w:rsidRPr="006A3662" w14:paraId="476B118D" w14:textId="77777777" w:rsidTr="00252E5B">
        <w:tc>
          <w:tcPr>
            <w:tcW w:w="4786" w:type="dxa"/>
          </w:tcPr>
          <w:p w14:paraId="092D7C4A" w14:textId="77777777" w:rsidR="00C33A1B" w:rsidRPr="006A3662" w:rsidRDefault="00C33A1B" w:rsidP="00252E5B">
            <w:pPr>
              <w:tabs>
                <w:tab w:val="left" w:pos="4270"/>
              </w:tabs>
              <w:spacing w:before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A3662">
              <w:rPr>
                <w:rFonts w:ascii="Tahoma" w:hAnsi="Tahoma" w:cs="Tahoma"/>
                <w:b/>
                <w:sz w:val="20"/>
                <w:szCs w:val="20"/>
              </w:rPr>
              <w:t>Dodavatel/ Poddodavatel</w:t>
            </w:r>
          </w:p>
        </w:tc>
        <w:tc>
          <w:tcPr>
            <w:tcW w:w="1843" w:type="dxa"/>
          </w:tcPr>
          <w:p w14:paraId="3105DFA7" w14:textId="77777777" w:rsidR="00C33A1B" w:rsidRPr="006A3662" w:rsidRDefault="00C33A1B" w:rsidP="00252E5B">
            <w:pPr>
              <w:tabs>
                <w:tab w:val="left" w:pos="4270"/>
              </w:tabs>
              <w:spacing w:before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A3662">
              <w:rPr>
                <w:rFonts w:ascii="Tahoma" w:hAnsi="Tahoma" w:cs="Tahoma"/>
                <w:b/>
                <w:sz w:val="20"/>
                <w:szCs w:val="20"/>
              </w:rPr>
              <w:t>Počet pracovníků</w:t>
            </w:r>
          </w:p>
        </w:tc>
        <w:tc>
          <w:tcPr>
            <w:tcW w:w="3148" w:type="dxa"/>
          </w:tcPr>
          <w:p w14:paraId="4961C90F" w14:textId="77777777" w:rsidR="00C33A1B" w:rsidRPr="006A3662" w:rsidRDefault="00C33A1B" w:rsidP="00252E5B">
            <w:pPr>
              <w:tabs>
                <w:tab w:val="left" w:pos="4270"/>
              </w:tabs>
              <w:spacing w:before="12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6A3662">
              <w:rPr>
                <w:rFonts w:ascii="Tahoma" w:hAnsi="Tahoma" w:cs="Tahoma"/>
                <w:b/>
                <w:sz w:val="18"/>
                <w:szCs w:val="18"/>
              </w:rPr>
              <w:t>Počet pracovních dní, po které budou na stavbě působit</w:t>
            </w:r>
          </w:p>
        </w:tc>
      </w:tr>
      <w:tr w:rsidR="00C33A1B" w:rsidRPr="006A3662" w14:paraId="7F6BAA40" w14:textId="77777777" w:rsidTr="00252E5B">
        <w:tc>
          <w:tcPr>
            <w:tcW w:w="4786" w:type="dxa"/>
          </w:tcPr>
          <w:p w14:paraId="718D248A" w14:textId="77777777" w:rsidR="00C33A1B" w:rsidRPr="006A3662" w:rsidRDefault="00C33A1B" w:rsidP="00252E5B">
            <w:pPr>
              <w:tabs>
                <w:tab w:val="left" w:pos="4270"/>
              </w:tabs>
              <w:spacing w:before="1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EBFA590" w14:textId="77777777" w:rsidR="00C33A1B" w:rsidRPr="006A3662" w:rsidRDefault="00C33A1B" w:rsidP="00252E5B">
            <w:pPr>
              <w:tabs>
                <w:tab w:val="left" w:pos="4270"/>
              </w:tabs>
              <w:spacing w:before="1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48" w:type="dxa"/>
          </w:tcPr>
          <w:p w14:paraId="293F60A7" w14:textId="77777777" w:rsidR="00C33A1B" w:rsidRPr="006A3662" w:rsidRDefault="00C33A1B" w:rsidP="00252E5B">
            <w:pPr>
              <w:tabs>
                <w:tab w:val="left" w:pos="4270"/>
              </w:tabs>
              <w:spacing w:before="1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3A1B" w:rsidRPr="006A3662" w14:paraId="40AD5421" w14:textId="77777777" w:rsidTr="00252E5B">
        <w:tc>
          <w:tcPr>
            <w:tcW w:w="4786" w:type="dxa"/>
          </w:tcPr>
          <w:p w14:paraId="606F534E" w14:textId="77777777" w:rsidR="00C33A1B" w:rsidRPr="006A3662" w:rsidRDefault="00C33A1B" w:rsidP="00252E5B">
            <w:pPr>
              <w:tabs>
                <w:tab w:val="left" w:pos="4270"/>
              </w:tabs>
              <w:spacing w:before="120" w:line="240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29DBD37E" w14:textId="77777777" w:rsidR="00C33A1B" w:rsidRPr="006A3662" w:rsidRDefault="00C33A1B" w:rsidP="00252E5B">
            <w:pPr>
              <w:tabs>
                <w:tab w:val="left" w:pos="4270"/>
              </w:tabs>
              <w:spacing w:before="120" w:line="240" w:lineRule="auto"/>
              <w:rPr>
                <w:rFonts w:ascii="Tahoma" w:hAnsi="Tahoma" w:cs="Tahoma"/>
              </w:rPr>
            </w:pPr>
          </w:p>
        </w:tc>
        <w:tc>
          <w:tcPr>
            <w:tcW w:w="3148" w:type="dxa"/>
          </w:tcPr>
          <w:p w14:paraId="714D61C9" w14:textId="77777777" w:rsidR="00C33A1B" w:rsidRPr="006A3662" w:rsidRDefault="00C33A1B" w:rsidP="00252E5B">
            <w:pPr>
              <w:tabs>
                <w:tab w:val="left" w:pos="4270"/>
              </w:tabs>
              <w:spacing w:before="120" w:line="240" w:lineRule="auto"/>
              <w:rPr>
                <w:rFonts w:ascii="Tahoma" w:hAnsi="Tahoma" w:cs="Tahoma"/>
              </w:rPr>
            </w:pPr>
          </w:p>
        </w:tc>
      </w:tr>
      <w:tr w:rsidR="00C33A1B" w:rsidRPr="006A3662" w14:paraId="6108FC95" w14:textId="77777777" w:rsidTr="00252E5B">
        <w:tc>
          <w:tcPr>
            <w:tcW w:w="4786" w:type="dxa"/>
          </w:tcPr>
          <w:p w14:paraId="5481566C" w14:textId="77777777" w:rsidR="00C33A1B" w:rsidRPr="006A3662" w:rsidRDefault="00C33A1B" w:rsidP="00252E5B">
            <w:pPr>
              <w:tabs>
                <w:tab w:val="left" w:pos="4270"/>
              </w:tabs>
              <w:spacing w:before="120" w:line="240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00DD3E50" w14:textId="77777777" w:rsidR="00C33A1B" w:rsidRPr="006A3662" w:rsidRDefault="00C33A1B" w:rsidP="00252E5B">
            <w:pPr>
              <w:tabs>
                <w:tab w:val="left" w:pos="4270"/>
              </w:tabs>
              <w:spacing w:before="120" w:line="240" w:lineRule="auto"/>
              <w:rPr>
                <w:rFonts w:ascii="Tahoma" w:hAnsi="Tahoma" w:cs="Tahoma"/>
              </w:rPr>
            </w:pPr>
          </w:p>
        </w:tc>
        <w:tc>
          <w:tcPr>
            <w:tcW w:w="3148" w:type="dxa"/>
          </w:tcPr>
          <w:p w14:paraId="42AC24B5" w14:textId="77777777" w:rsidR="00C33A1B" w:rsidRPr="006A3662" w:rsidRDefault="00C33A1B" w:rsidP="00252E5B">
            <w:pPr>
              <w:tabs>
                <w:tab w:val="left" w:pos="4270"/>
              </w:tabs>
              <w:spacing w:before="120" w:line="240" w:lineRule="auto"/>
              <w:rPr>
                <w:rFonts w:ascii="Tahoma" w:hAnsi="Tahoma" w:cs="Tahoma"/>
              </w:rPr>
            </w:pPr>
          </w:p>
        </w:tc>
      </w:tr>
    </w:tbl>
    <w:p w14:paraId="30CEDAB6" w14:textId="77777777" w:rsidR="00C33A1B" w:rsidRPr="006A3662" w:rsidRDefault="00C33A1B" w:rsidP="00C33A1B">
      <w:pPr>
        <w:tabs>
          <w:tab w:val="left" w:pos="4270"/>
        </w:tabs>
        <w:spacing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0AA95841" w14:textId="77777777" w:rsidR="00C33A1B" w:rsidRPr="006A3662" w:rsidRDefault="00C33A1B" w:rsidP="00C33A1B">
      <w:pPr>
        <w:tabs>
          <w:tab w:val="left" w:pos="4270"/>
        </w:tabs>
        <w:spacing w:before="120" w:line="240" w:lineRule="auto"/>
        <w:rPr>
          <w:rFonts w:ascii="Tahoma" w:hAnsi="Tahoma" w:cs="Tahoma"/>
          <w:bCs/>
          <w:sz w:val="20"/>
          <w:szCs w:val="20"/>
        </w:rPr>
      </w:pPr>
    </w:p>
    <w:p w14:paraId="1DAB6AD1" w14:textId="77777777" w:rsidR="00C33A1B" w:rsidRPr="006A3662" w:rsidRDefault="00C33A1B" w:rsidP="00C33A1B">
      <w:pPr>
        <w:tabs>
          <w:tab w:val="left" w:pos="4270"/>
        </w:tabs>
        <w:spacing w:before="120" w:line="240" w:lineRule="auto"/>
        <w:rPr>
          <w:rFonts w:ascii="Tahoma" w:hAnsi="Tahoma" w:cs="Tahoma"/>
          <w:bCs/>
          <w:sz w:val="20"/>
          <w:szCs w:val="20"/>
        </w:rPr>
      </w:pPr>
    </w:p>
    <w:p w14:paraId="542D860D" w14:textId="77777777" w:rsidR="00C33A1B" w:rsidRPr="006A3662" w:rsidRDefault="00C33A1B" w:rsidP="00C33A1B">
      <w:pPr>
        <w:tabs>
          <w:tab w:val="left" w:pos="4270"/>
        </w:tabs>
        <w:spacing w:before="120" w:line="240" w:lineRule="auto"/>
        <w:rPr>
          <w:rFonts w:ascii="Tahoma" w:hAnsi="Tahoma" w:cs="Tahoma"/>
          <w:bCs/>
          <w:sz w:val="20"/>
          <w:szCs w:val="20"/>
        </w:rPr>
      </w:pPr>
    </w:p>
    <w:p w14:paraId="717C8E6A" w14:textId="77777777" w:rsidR="00C33A1B" w:rsidRPr="006A3662" w:rsidRDefault="00C33A1B" w:rsidP="00C33A1B">
      <w:pPr>
        <w:tabs>
          <w:tab w:val="left" w:pos="4270"/>
        </w:tabs>
        <w:spacing w:before="120" w:line="240" w:lineRule="auto"/>
        <w:rPr>
          <w:rFonts w:ascii="Tahoma" w:hAnsi="Tahoma" w:cs="Tahoma"/>
          <w:bCs/>
          <w:sz w:val="20"/>
          <w:szCs w:val="20"/>
        </w:rPr>
      </w:pPr>
    </w:p>
    <w:p w14:paraId="527075B6" w14:textId="77777777" w:rsidR="00C33A1B" w:rsidRPr="006A3662" w:rsidRDefault="00C33A1B" w:rsidP="00C33A1B">
      <w:pPr>
        <w:tabs>
          <w:tab w:val="left" w:pos="4270"/>
        </w:tabs>
        <w:spacing w:before="120" w:line="240" w:lineRule="auto"/>
        <w:rPr>
          <w:rFonts w:ascii="Tahoma" w:hAnsi="Tahoma" w:cs="Tahoma"/>
          <w:bCs/>
          <w:sz w:val="20"/>
          <w:szCs w:val="20"/>
        </w:rPr>
      </w:pPr>
    </w:p>
    <w:p w14:paraId="3F60B50A" w14:textId="77777777" w:rsidR="00C33A1B" w:rsidRPr="006A3662" w:rsidRDefault="00C33A1B" w:rsidP="00C33A1B">
      <w:pPr>
        <w:spacing w:line="240" w:lineRule="auto"/>
        <w:ind w:left="5670"/>
        <w:rPr>
          <w:rFonts w:ascii="Tahoma" w:hAnsi="Tahoma" w:cs="Tahoma"/>
          <w:b/>
          <w:snapToGrid w:val="0"/>
          <w:sz w:val="20"/>
          <w:szCs w:val="20"/>
        </w:rPr>
      </w:pPr>
      <w:r w:rsidRPr="006A3662">
        <w:rPr>
          <w:rFonts w:ascii="Tahoma" w:hAnsi="Tahoma" w:cs="Tahoma"/>
          <w:snapToGrid w:val="0"/>
          <w:sz w:val="20"/>
          <w:szCs w:val="20"/>
        </w:rPr>
        <w:t>V </w:t>
      </w:r>
      <w:proofErr w:type="spellStart"/>
      <w:r w:rsidRPr="006A3662">
        <w:rPr>
          <w:rFonts w:ascii="Tahoma" w:hAnsi="Tahoma" w:cs="Tahoma"/>
          <w:snapToGrid w:val="0"/>
          <w:sz w:val="20"/>
          <w:szCs w:val="20"/>
        </w:rPr>
        <w:t>Xxxxxxxxxxx</w:t>
      </w:r>
      <w:proofErr w:type="spellEnd"/>
      <w:r w:rsidRPr="006A3662">
        <w:rPr>
          <w:rFonts w:ascii="Tahoma" w:hAnsi="Tahoma" w:cs="Tahoma"/>
          <w:snapToGrid w:val="0"/>
          <w:sz w:val="20"/>
          <w:szCs w:val="20"/>
        </w:rPr>
        <w:t xml:space="preserve">, dne </w:t>
      </w:r>
      <w:r w:rsidRPr="006A3662">
        <w:rPr>
          <w:rFonts w:ascii="Tahoma" w:hAnsi="Tahoma" w:cs="Tahoma"/>
          <w:b/>
          <w:bCs/>
          <w:snapToGrid w:val="0"/>
          <w:sz w:val="20"/>
          <w:szCs w:val="20"/>
        </w:rPr>
        <w:t>DD</w:t>
      </w:r>
      <w:r w:rsidRPr="006A3662">
        <w:rPr>
          <w:rFonts w:ascii="Tahoma" w:hAnsi="Tahoma" w:cs="Tahoma"/>
          <w:b/>
          <w:snapToGrid w:val="0"/>
          <w:sz w:val="20"/>
          <w:szCs w:val="20"/>
        </w:rPr>
        <w:t>.MM.RRRR</w:t>
      </w:r>
    </w:p>
    <w:p w14:paraId="7C0E0603" w14:textId="77777777" w:rsidR="00C33A1B" w:rsidRPr="006A3662" w:rsidRDefault="00C33A1B" w:rsidP="00C33A1B">
      <w:pPr>
        <w:spacing w:line="240" w:lineRule="auto"/>
        <w:ind w:left="5670"/>
        <w:rPr>
          <w:rFonts w:ascii="Tahoma" w:hAnsi="Tahoma" w:cs="Tahoma"/>
          <w:snapToGrid w:val="0"/>
          <w:sz w:val="20"/>
          <w:szCs w:val="20"/>
        </w:rPr>
      </w:pPr>
      <w:r w:rsidRPr="006A3662">
        <w:rPr>
          <w:rFonts w:ascii="Tahoma" w:hAnsi="Tahoma" w:cs="Tahoma"/>
          <w:snapToGrid w:val="0"/>
          <w:sz w:val="20"/>
          <w:szCs w:val="20"/>
        </w:rPr>
        <w:t xml:space="preserve">Za </w:t>
      </w:r>
      <w:r w:rsidRPr="006A3662">
        <w:rPr>
          <w:rFonts w:ascii="Tahoma" w:hAnsi="Tahoma" w:cs="Tahoma"/>
          <w:sz w:val="20"/>
        </w:rPr>
        <w:t>Dodavatel</w:t>
      </w:r>
      <w:r w:rsidRPr="006A3662">
        <w:rPr>
          <w:rFonts w:ascii="Tahoma" w:hAnsi="Tahoma" w:cs="Tahoma"/>
          <w:snapToGrid w:val="0"/>
          <w:sz w:val="20"/>
          <w:szCs w:val="20"/>
        </w:rPr>
        <w:t xml:space="preserve">e: </w:t>
      </w:r>
      <w:r w:rsidRPr="006A3662">
        <w:rPr>
          <w:rFonts w:ascii="Tahoma" w:hAnsi="Tahoma" w:cs="Tahoma"/>
          <w:snapToGrid w:val="0"/>
          <w:sz w:val="20"/>
          <w:szCs w:val="20"/>
        </w:rPr>
        <w:tab/>
        <w:t>XXXXXXXXXXX</w:t>
      </w:r>
    </w:p>
    <w:p w14:paraId="4109A8EF" w14:textId="77777777" w:rsidR="00C33A1B" w:rsidRPr="006A3662" w:rsidRDefault="00C33A1B" w:rsidP="00C33A1B">
      <w:pPr>
        <w:tabs>
          <w:tab w:val="left" w:pos="4270"/>
        </w:tabs>
        <w:spacing w:line="240" w:lineRule="auto"/>
        <w:ind w:left="5670"/>
        <w:rPr>
          <w:rFonts w:ascii="Tahoma" w:hAnsi="Tahoma" w:cs="Tahoma"/>
          <w:b/>
          <w:snapToGrid w:val="0"/>
          <w:sz w:val="20"/>
          <w:szCs w:val="20"/>
        </w:rPr>
      </w:pPr>
    </w:p>
    <w:p w14:paraId="2AA2BECE" w14:textId="77777777" w:rsidR="00C33A1B" w:rsidRPr="006A3662" w:rsidRDefault="00C33A1B" w:rsidP="00C33A1B">
      <w:pPr>
        <w:tabs>
          <w:tab w:val="left" w:pos="4270"/>
        </w:tabs>
        <w:spacing w:line="240" w:lineRule="auto"/>
        <w:ind w:left="5670"/>
        <w:rPr>
          <w:rFonts w:ascii="Tahoma" w:hAnsi="Tahoma" w:cs="Tahoma"/>
          <w:b/>
          <w:snapToGrid w:val="0"/>
          <w:sz w:val="20"/>
          <w:szCs w:val="20"/>
        </w:rPr>
      </w:pPr>
    </w:p>
    <w:p w14:paraId="407EA07B" w14:textId="77777777" w:rsidR="00C33A1B" w:rsidRPr="006A3662" w:rsidRDefault="00C33A1B" w:rsidP="00C33A1B">
      <w:pPr>
        <w:tabs>
          <w:tab w:val="left" w:pos="4270"/>
        </w:tabs>
        <w:spacing w:line="240" w:lineRule="auto"/>
        <w:ind w:left="5670"/>
        <w:rPr>
          <w:rFonts w:ascii="Tahoma" w:hAnsi="Tahoma" w:cs="Tahoma"/>
          <w:b/>
          <w:snapToGrid w:val="0"/>
          <w:sz w:val="20"/>
          <w:szCs w:val="20"/>
        </w:rPr>
      </w:pPr>
    </w:p>
    <w:p w14:paraId="54DF58A3" w14:textId="77777777" w:rsidR="00C33A1B" w:rsidRPr="006A3662" w:rsidRDefault="00C33A1B" w:rsidP="00C33A1B">
      <w:pPr>
        <w:tabs>
          <w:tab w:val="left" w:pos="4270"/>
        </w:tabs>
        <w:spacing w:line="240" w:lineRule="auto"/>
        <w:rPr>
          <w:rFonts w:ascii="Tahoma" w:hAnsi="Tahoma" w:cs="Tahoma"/>
          <w:b/>
          <w:snapToGrid w:val="0"/>
          <w:sz w:val="20"/>
          <w:szCs w:val="20"/>
        </w:rPr>
      </w:pPr>
      <w:r w:rsidRPr="006A3662">
        <w:rPr>
          <w:rFonts w:ascii="Tahoma" w:hAnsi="Tahoma" w:cs="Tahoma"/>
          <w:b/>
          <w:snapToGrid w:val="0"/>
          <w:sz w:val="20"/>
          <w:szCs w:val="20"/>
        </w:rPr>
        <w:tab/>
      </w:r>
    </w:p>
    <w:p w14:paraId="3FA877CD" w14:textId="67688663" w:rsidR="000E185F" w:rsidRDefault="00C33A1B" w:rsidP="00A349FD">
      <w:pPr>
        <w:spacing w:line="240" w:lineRule="auto"/>
        <w:ind w:hanging="2829"/>
        <w:jc w:val="both"/>
      </w:pPr>
      <w:r w:rsidRPr="006A3662">
        <w:rPr>
          <w:rFonts w:ascii="Tahoma" w:hAnsi="Tahoma" w:cs="Tahoma"/>
          <w:snapToGrid w:val="0"/>
          <w:sz w:val="20"/>
          <w:szCs w:val="20"/>
        </w:rPr>
        <w:tab/>
      </w:r>
      <w:r w:rsidRPr="006A3662">
        <w:rPr>
          <w:rFonts w:ascii="Tahoma" w:hAnsi="Tahoma" w:cs="Tahoma"/>
          <w:snapToGrid w:val="0"/>
          <w:sz w:val="20"/>
          <w:szCs w:val="20"/>
        </w:rPr>
        <w:tab/>
      </w:r>
      <w:r w:rsidRPr="006A3662">
        <w:rPr>
          <w:rFonts w:ascii="Tahoma" w:hAnsi="Tahoma" w:cs="Tahoma"/>
          <w:snapToGrid w:val="0"/>
          <w:sz w:val="20"/>
          <w:szCs w:val="20"/>
        </w:rPr>
        <w:tab/>
      </w:r>
      <w:r w:rsidRPr="006A3662">
        <w:rPr>
          <w:rFonts w:ascii="Tahoma" w:hAnsi="Tahoma" w:cs="Tahoma"/>
          <w:snapToGrid w:val="0"/>
          <w:sz w:val="20"/>
          <w:szCs w:val="20"/>
        </w:rPr>
        <w:tab/>
      </w:r>
      <w:r w:rsidRPr="006A3662">
        <w:rPr>
          <w:rFonts w:ascii="Tahoma" w:hAnsi="Tahoma" w:cs="Tahoma"/>
          <w:snapToGrid w:val="0"/>
          <w:sz w:val="20"/>
          <w:szCs w:val="20"/>
        </w:rPr>
        <w:tab/>
      </w:r>
      <w:r w:rsidRPr="006A3662">
        <w:rPr>
          <w:rFonts w:ascii="Tahoma" w:hAnsi="Tahoma" w:cs="Tahoma"/>
          <w:snapToGrid w:val="0"/>
          <w:sz w:val="20"/>
          <w:szCs w:val="20"/>
        </w:rPr>
        <w:tab/>
      </w:r>
      <w:r w:rsidRPr="006A3662">
        <w:rPr>
          <w:rFonts w:ascii="Tahoma" w:hAnsi="Tahoma" w:cs="Tahoma"/>
          <w:snapToGrid w:val="0"/>
          <w:sz w:val="20"/>
          <w:szCs w:val="20"/>
        </w:rPr>
        <w:tab/>
      </w:r>
      <w:r w:rsidRPr="006A3662">
        <w:rPr>
          <w:rFonts w:ascii="Tahoma" w:hAnsi="Tahoma" w:cs="Tahoma"/>
          <w:snapToGrid w:val="0"/>
          <w:sz w:val="20"/>
          <w:szCs w:val="20"/>
        </w:rPr>
        <w:tab/>
      </w:r>
      <w:r w:rsidRPr="006A3662">
        <w:rPr>
          <w:rFonts w:ascii="Tahoma" w:hAnsi="Tahoma" w:cs="Tahoma"/>
          <w:snapToGrid w:val="0"/>
          <w:sz w:val="20"/>
          <w:szCs w:val="20"/>
        </w:rPr>
        <w:tab/>
        <w:t xml:space="preserve">     …………………………………………</w:t>
      </w:r>
    </w:p>
    <w:sectPr w:rsidR="000E185F" w:rsidSect="009A472D">
      <w:footerReference w:type="even" r:id="rId7"/>
      <w:footerReference w:type="default" r:id="rId8"/>
      <w:pgSz w:w="11906" w:h="16838"/>
      <w:pgMar w:top="1134" w:right="851" w:bottom="993" w:left="1418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4F6B5" w14:textId="77777777" w:rsidR="00C33A1B" w:rsidRDefault="00C33A1B" w:rsidP="00C33A1B">
      <w:pPr>
        <w:spacing w:line="240" w:lineRule="auto"/>
      </w:pPr>
      <w:r>
        <w:separator/>
      </w:r>
    </w:p>
  </w:endnote>
  <w:endnote w:type="continuationSeparator" w:id="0">
    <w:p w14:paraId="5381C9F0" w14:textId="77777777" w:rsidR="00C33A1B" w:rsidRDefault="00C33A1B" w:rsidP="00C33A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09951" w14:textId="77777777" w:rsidR="00851C82" w:rsidRDefault="00C33A1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F86A67F" w14:textId="77777777" w:rsidR="00851C82" w:rsidRDefault="00A349F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946BF" w14:textId="77777777" w:rsidR="00851C82" w:rsidRDefault="00A349FD">
    <w:pPr>
      <w:pStyle w:val="Zpat"/>
      <w:framePr w:wrap="around" w:vAnchor="text" w:hAnchor="page" w:x="6188" w:y="122"/>
      <w:rPr>
        <w:rStyle w:val="slostrnky"/>
      </w:rPr>
    </w:pPr>
  </w:p>
  <w:p w14:paraId="4E9BCDAD" w14:textId="51B72990" w:rsidR="00851C82" w:rsidRPr="006A3662" w:rsidRDefault="00A349FD" w:rsidP="00C33A1B">
    <w:pPr>
      <w:pStyle w:val="Zpat"/>
      <w:jc w:val="center"/>
      <w:rPr>
        <w:rFonts w:ascii="Tahoma" w:hAnsi="Tahoma" w:cs="Tahom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6DE90" w14:textId="77777777" w:rsidR="00C33A1B" w:rsidRDefault="00C33A1B" w:rsidP="00C33A1B">
      <w:pPr>
        <w:spacing w:line="240" w:lineRule="auto"/>
      </w:pPr>
      <w:r>
        <w:separator/>
      </w:r>
    </w:p>
  </w:footnote>
  <w:footnote w:type="continuationSeparator" w:id="0">
    <w:p w14:paraId="6265BCD7" w14:textId="77777777" w:rsidR="00C33A1B" w:rsidRDefault="00C33A1B" w:rsidP="00C33A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59FEC06E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pStyle w:val="Nadpis2"/>
      <w:lvlText w:val="%2."/>
      <w:lvlJc w:val="left"/>
      <w:pPr>
        <w:tabs>
          <w:tab w:val="num" w:pos="0"/>
        </w:tabs>
      </w:pPr>
      <w:rPr>
        <w:rFonts w:hint="default"/>
        <w:b w:val="0"/>
        <w:i w:val="0"/>
        <w:color w:val="auto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A1B"/>
    <w:rsid w:val="000E185F"/>
    <w:rsid w:val="001F0C83"/>
    <w:rsid w:val="00A349FD"/>
    <w:rsid w:val="00C33A1B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3E6D"/>
  <w15:chartTrackingRefBased/>
  <w15:docId w15:val="{6C1558C9-5438-4168-8B73-9DCABD2A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3A1B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33A1B"/>
    <w:pPr>
      <w:keepNext/>
      <w:numPr>
        <w:numId w:val="1"/>
      </w:numPr>
      <w:suppressAutoHyphens/>
      <w:spacing w:line="240" w:lineRule="auto"/>
      <w:jc w:val="center"/>
      <w:outlineLvl w:val="0"/>
    </w:pPr>
    <w:rPr>
      <w:sz w:val="32"/>
      <w:szCs w:val="20"/>
      <w:u w:val="single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C33A1B"/>
    <w:pPr>
      <w:keepNext/>
      <w:numPr>
        <w:ilvl w:val="1"/>
        <w:numId w:val="1"/>
      </w:numPr>
      <w:suppressAutoHyphens/>
      <w:spacing w:line="240" w:lineRule="auto"/>
      <w:jc w:val="center"/>
      <w:outlineLvl w:val="1"/>
    </w:pPr>
    <w:rPr>
      <w:sz w:val="28"/>
      <w:szCs w:val="20"/>
      <w:u w:val="single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C33A1B"/>
    <w:pPr>
      <w:keepNext/>
      <w:numPr>
        <w:ilvl w:val="2"/>
        <w:numId w:val="1"/>
      </w:numPr>
      <w:tabs>
        <w:tab w:val="left" w:pos="2268"/>
      </w:tabs>
      <w:suppressAutoHyphens/>
      <w:spacing w:line="240" w:lineRule="auto"/>
      <w:outlineLvl w:val="2"/>
    </w:pPr>
    <w:rPr>
      <w:b/>
      <w:szCs w:val="20"/>
      <w:lang w:eastAsia="ar-SA"/>
    </w:rPr>
  </w:style>
  <w:style w:type="paragraph" w:styleId="Nadpis4">
    <w:name w:val="heading 4"/>
    <w:basedOn w:val="Normln"/>
    <w:next w:val="Normln"/>
    <w:link w:val="Nadpis4Char"/>
    <w:qFormat/>
    <w:rsid w:val="00C33A1B"/>
    <w:pPr>
      <w:keepNext/>
      <w:numPr>
        <w:ilvl w:val="3"/>
        <w:numId w:val="1"/>
      </w:numPr>
      <w:tabs>
        <w:tab w:val="left" w:pos="2268"/>
      </w:tabs>
      <w:suppressAutoHyphens/>
      <w:spacing w:line="240" w:lineRule="auto"/>
      <w:jc w:val="center"/>
      <w:outlineLvl w:val="3"/>
    </w:pPr>
    <w:rPr>
      <w:b/>
      <w:szCs w:val="20"/>
      <w:lang w:eastAsia="ar-SA"/>
    </w:rPr>
  </w:style>
  <w:style w:type="paragraph" w:styleId="Nadpis5">
    <w:name w:val="heading 5"/>
    <w:basedOn w:val="Normln"/>
    <w:next w:val="Normln"/>
    <w:link w:val="Nadpis5Char"/>
    <w:qFormat/>
    <w:rsid w:val="00C33A1B"/>
    <w:pPr>
      <w:keepNext/>
      <w:numPr>
        <w:ilvl w:val="4"/>
        <w:numId w:val="1"/>
      </w:numPr>
      <w:tabs>
        <w:tab w:val="left" w:pos="2268"/>
      </w:tabs>
      <w:suppressAutoHyphens/>
      <w:spacing w:line="240" w:lineRule="auto"/>
      <w:outlineLvl w:val="4"/>
    </w:pPr>
    <w:rPr>
      <w:szCs w:val="20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C33A1B"/>
    <w:pPr>
      <w:keepNext/>
      <w:numPr>
        <w:ilvl w:val="5"/>
        <w:numId w:val="1"/>
      </w:numPr>
      <w:tabs>
        <w:tab w:val="left" w:pos="567"/>
        <w:tab w:val="left" w:pos="851"/>
      </w:tabs>
      <w:suppressAutoHyphens/>
      <w:spacing w:line="240" w:lineRule="auto"/>
      <w:ind w:left="570"/>
      <w:jc w:val="both"/>
      <w:outlineLvl w:val="5"/>
    </w:pPr>
    <w:rPr>
      <w:szCs w:val="20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C33A1B"/>
    <w:pPr>
      <w:keepNext/>
      <w:numPr>
        <w:ilvl w:val="6"/>
        <w:numId w:val="1"/>
      </w:numPr>
      <w:tabs>
        <w:tab w:val="left" w:pos="567"/>
      </w:tabs>
      <w:suppressAutoHyphens/>
      <w:spacing w:line="240" w:lineRule="auto"/>
      <w:jc w:val="center"/>
      <w:outlineLvl w:val="6"/>
    </w:pPr>
    <w:rPr>
      <w:b/>
      <w:szCs w:val="20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C33A1B"/>
    <w:pPr>
      <w:keepNext/>
      <w:numPr>
        <w:ilvl w:val="7"/>
        <w:numId w:val="1"/>
      </w:numPr>
      <w:suppressAutoHyphens/>
      <w:spacing w:line="240" w:lineRule="auto"/>
      <w:ind w:left="708"/>
      <w:outlineLvl w:val="7"/>
    </w:pPr>
    <w:rPr>
      <w:b/>
      <w:szCs w:val="20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C33A1B"/>
    <w:pPr>
      <w:keepNext/>
      <w:numPr>
        <w:ilvl w:val="8"/>
        <w:numId w:val="1"/>
      </w:numPr>
      <w:suppressAutoHyphens/>
      <w:spacing w:line="240" w:lineRule="auto"/>
      <w:jc w:val="center"/>
      <w:outlineLvl w:val="8"/>
    </w:pPr>
    <w:rPr>
      <w:rFonts w:ascii="Tahoma" w:hAnsi="Tahoma" w:cs="Tahoma"/>
      <w:b/>
      <w:sz w:val="4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C33A1B"/>
    <w:pPr>
      <w:spacing w:before="120" w:line="240" w:lineRule="atLeast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C33A1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rsid w:val="00C33A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C33A1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C33A1B"/>
  </w:style>
  <w:style w:type="paragraph" w:styleId="Zhlav">
    <w:name w:val="header"/>
    <w:basedOn w:val="Normln"/>
    <w:link w:val="ZhlavChar"/>
    <w:semiHidden/>
    <w:rsid w:val="00C33A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C33A1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33A1B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Nadpis2Char">
    <w:name w:val="Nadpis 2 Char"/>
    <w:basedOn w:val="Standardnpsmoodstavce"/>
    <w:link w:val="Nadpis2"/>
    <w:rsid w:val="00C33A1B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character" w:customStyle="1" w:styleId="Nadpis3Char">
    <w:name w:val="Nadpis 3 Char"/>
    <w:basedOn w:val="Standardnpsmoodstavce"/>
    <w:link w:val="Nadpis3"/>
    <w:rsid w:val="00C33A1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dpis4Char">
    <w:name w:val="Nadpis 4 Char"/>
    <w:basedOn w:val="Standardnpsmoodstavce"/>
    <w:link w:val="Nadpis4"/>
    <w:rsid w:val="00C33A1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rsid w:val="00C33A1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dpis6Char">
    <w:name w:val="Nadpis 6 Char"/>
    <w:basedOn w:val="Standardnpsmoodstavce"/>
    <w:link w:val="Nadpis6"/>
    <w:rsid w:val="00C33A1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dpis7Char">
    <w:name w:val="Nadpis 7 Char"/>
    <w:basedOn w:val="Standardnpsmoodstavce"/>
    <w:link w:val="Nadpis7"/>
    <w:rsid w:val="00C33A1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dpis8Char">
    <w:name w:val="Nadpis 8 Char"/>
    <w:basedOn w:val="Standardnpsmoodstavce"/>
    <w:link w:val="Nadpis8"/>
    <w:rsid w:val="00C33A1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dpis9Char">
    <w:name w:val="Nadpis 9 Char"/>
    <w:basedOn w:val="Standardnpsmoodstavce"/>
    <w:link w:val="Nadpis9"/>
    <w:rsid w:val="00C33A1B"/>
    <w:rPr>
      <w:rFonts w:ascii="Tahoma" w:eastAsia="Times New Roman" w:hAnsi="Tahoma" w:cs="Tahoma"/>
      <w:b/>
      <w:sz w:val="4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Veškrna ing.</dc:creator>
  <cp:keywords/>
  <dc:description/>
  <cp:lastModifiedBy>Zdeněk Veškrna ing.</cp:lastModifiedBy>
  <cp:revision>3</cp:revision>
  <dcterms:created xsi:type="dcterms:W3CDTF">2021-03-03T08:51:00Z</dcterms:created>
  <dcterms:modified xsi:type="dcterms:W3CDTF">2021-03-18T08:25:00Z</dcterms:modified>
</cp:coreProperties>
</file>